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32052" w14:textId="34F9EE34" w:rsidR="006D0A87" w:rsidRPr="00452D1D" w:rsidRDefault="00E42127">
      <w:pPr>
        <w:rPr>
          <w:rFonts w:ascii="Book Antiqua" w:hAnsi="Book Antiqua" w:cs="Times New Roman"/>
        </w:rPr>
      </w:pPr>
      <w:r w:rsidRPr="00452D1D">
        <w:rPr>
          <w:rFonts w:ascii="Book Antiqua" w:hAnsi="Book Antiqua" w:cs="Times New Roman"/>
          <w:noProof/>
          <w:lang w:eastAsia="it-IT"/>
        </w:rPr>
        <w:drawing>
          <wp:anchor distT="0" distB="0" distL="114300" distR="114300" simplePos="0" relativeHeight="251665408" behindDoc="1" locked="0" layoutInCell="1" allowOverlap="1" wp14:anchorId="6FF8912E" wp14:editId="101F8770">
            <wp:simplePos x="0" y="0"/>
            <wp:positionH relativeFrom="column">
              <wp:posOffset>-302895</wp:posOffset>
            </wp:positionH>
            <wp:positionV relativeFrom="paragraph">
              <wp:posOffset>5080</wp:posOffset>
            </wp:positionV>
            <wp:extent cx="739649" cy="742950"/>
            <wp:effectExtent l="0" t="0" r="381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Tor Vergata 2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9649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A0D656" w14:textId="4EBB9F99" w:rsidR="00016897" w:rsidRPr="00452D1D" w:rsidRDefault="00832F52" w:rsidP="00E42127">
      <w:pPr>
        <w:jc w:val="right"/>
        <w:rPr>
          <w:rFonts w:ascii="Book Antiqua" w:hAnsi="Book Antiqua" w:cs="Times New Roman"/>
        </w:rPr>
      </w:pPr>
      <w:r w:rsidRPr="00452D1D">
        <w:rPr>
          <w:rFonts w:ascii="Book Antiqua" w:hAnsi="Book Antiqua" w:cs="Times New Roman"/>
        </w:rPr>
        <w:t>D</w:t>
      </w:r>
      <w:r w:rsidR="00016897" w:rsidRPr="00452D1D">
        <w:rPr>
          <w:rFonts w:ascii="Book Antiqua" w:hAnsi="Book Antiqua" w:cs="Times New Roman"/>
        </w:rPr>
        <w:t>ottorato di Storia</w:t>
      </w:r>
      <w:r w:rsidRPr="00452D1D">
        <w:rPr>
          <w:rFonts w:ascii="Book Antiqua" w:hAnsi="Book Antiqua" w:cs="Times New Roman"/>
        </w:rPr>
        <w:t xml:space="preserve"> e Scienze filosofico-sociali</w:t>
      </w:r>
    </w:p>
    <w:p w14:paraId="2E1041B1" w14:textId="28CC7EBF" w:rsidR="0071017F" w:rsidRPr="009902F2" w:rsidRDefault="009902F2" w:rsidP="005E7471">
      <w:pPr>
        <w:jc w:val="right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</w:rPr>
        <w:t xml:space="preserve">Centro studi </w:t>
      </w:r>
      <w:r w:rsidRPr="009902F2">
        <w:rPr>
          <w:rFonts w:ascii="Book Antiqua" w:hAnsi="Book Antiqua" w:cs="Times New Roman"/>
          <w:i/>
        </w:rPr>
        <w:t>Roma 800</w:t>
      </w:r>
    </w:p>
    <w:p w14:paraId="08708EF8" w14:textId="77777777" w:rsidR="00016897" w:rsidRPr="00452D1D" w:rsidRDefault="00016897">
      <w:pPr>
        <w:rPr>
          <w:rFonts w:ascii="Book Antiqua" w:hAnsi="Book Antiqua" w:cs="Times New Roman"/>
        </w:rPr>
      </w:pPr>
    </w:p>
    <w:p w14:paraId="3233B041" w14:textId="77777777" w:rsidR="005E7471" w:rsidRPr="00452D1D" w:rsidRDefault="005E7471" w:rsidP="00B068C2">
      <w:pPr>
        <w:jc w:val="center"/>
        <w:rPr>
          <w:rFonts w:ascii="Book Antiqua" w:hAnsi="Book Antiqua" w:cs="Times New Roman"/>
          <w:b/>
        </w:rPr>
      </w:pPr>
    </w:p>
    <w:p w14:paraId="3077C1E4" w14:textId="3330558C" w:rsidR="005E7471" w:rsidRPr="00452D1D" w:rsidRDefault="005E7471" w:rsidP="00B068C2">
      <w:pPr>
        <w:jc w:val="center"/>
        <w:rPr>
          <w:rFonts w:ascii="Book Antiqua" w:hAnsi="Book Antiqua" w:cs="Times New Roman"/>
          <w:b/>
          <w:sz w:val="52"/>
        </w:rPr>
      </w:pPr>
      <w:r w:rsidRPr="00452D1D">
        <w:rPr>
          <w:rFonts w:ascii="Book Antiqua" w:hAnsi="Book Antiqua" w:cs="Times New Roman"/>
          <w:b/>
        </w:rPr>
        <w:t>Workshop</w:t>
      </w:r>
    </w:p>
    <w:p w14:paraId="0BC63233" w14:textId="44CA8BC7" w:rsidR="00B068C2" w:rsidRPr="009324AB" w:rsidRDefault="00627B95" w:rsidP="00B068C2">
      <w:pPr>
        <w:jc w:val="center"/>
        <w:rPr>
          <w:rFonts w:ascii="Book Antiqua" w:hAnsi="Book Antiqua" w:cs="Times New Roman"/>
          <w:b/>
          <w:sz w:val="32"/>
          <w:szCs w:val="32"/>
        </w:rPr>
      </w:pPr>
      <w:r w:rsidRPr="009324AB">
        <w:rPr>
          <w:rFonts w:ascii="Book Antiqua" w:hAnsi="Book Antiqua" w:cs="Times New Roman"/>
          <w:b/>
          <w:sz w:val="32"/>
          <w:szCs w:val="32"/>
        </w:rPr>
        <w:t xml:space="preserve">I limiti della </w:t>
      </w:r>
      <w:r w:rsidR="00C63A54" w:rsidRPr="009324AB">
        <w:rPr>
          <w:rFonts w:ascii="Book Antiqua" w:hAnsi="Book Antiqua" w:cs="Times New Roman"/>
          <w:b/>
          <w:sz w:val="32"/>
          <w:szCs w:val="32"/>
        </w:rPr>
        <w:t>detenzione</w:t>
      </w:r>
      <w:r w:rsidRPr="009324AB">
        <w:rPr>
          <w:rFonts w:ascii="Book Antiqua" w:hAnsi="Book Antiqua" w:cs="Times New Roman"/>
          <w:b/>
          <w:sz w:val="32"/>
          <w:szCs w:val="32"/>
        </w:rPr>
        <w:t>.</w:t>
      </w:r>
    </w:p>
    <w:p w14:paraId="2C405C35" w14:textId="2260F2C5" w:rsidR="00627B95" w:rsidRPr="009324AB" w:rsidRDefault="00627B95" w:rsidP="00B068C2">
      <w:pPr>
        <w:jc w:val="center"/>
        <w:rPr>
          <w:rFonts w:ascii="Book Antiqua" w:hAnsi="Book Antiqua" w:cs="Times New Roman"/>
          <w:b/>
          <w:i/>
          <w:sz w:val="32"/>
          <w:szCs w:val="32"/>
        </w:rPr>
      </w:pPr>
      <w:r w:rsidRPr="009324AB">
        <w:rPr>
          <w:rFonts w:ascii="Book Antiqua" w:hAnsi="Book Antiqua" w:cs="Times New Roman"/>
          <w:b/>
          <w:sz w:val="32"/>
          <w:szCs w:val="32"/>
        </w:rPr>
        <w:t>Teorie e pratiche di inter</w:t>
      </w:r>
      <w:r w:rsidR="00466362" w:rsidRPr="009324AB">
        <w:rPr>
          <w:rFonts w:ascii="Book Antiqua" w:hAnsi="Book Antiqua" w:cs="Times New Roman"/>
          <w:b/>
          <w:sz w:val="32"/>
          <w:szCs w:val="32"/>
        </w:rPr>
        <w:t>namento alla fine dell’</w:t>
      </w:r>
      <w:r w:rsidR="00466362" w:rsidRPr="009324AB">
        <w:rPr>
          <w:rFonts w:ascii="Book Antiqua" w:hAnsi="Book Antiqua" w:cs="Times New Roman"/>
          <w:b/>
          <w:i/>
          <w:sz w:val="32"/>
          <w:szCs w:val="32"/>
        </w:rPr>
        <w:t>ancien rè</w:t>
      </w:r>
      <w:r w:rsidRPr="009324AB">
        <w:rPr>
          <w:rFonts w:ascii="Book Antiqua" w:hAnsi="Book Antiqua" w:cs="Times New Roman"/>
          <w:b/>
          <w:i/>
          <w:sz w:val="32"/>
          <w:szCs w:val="32"/>
        </w:rPr>
        <w:t>gime</w:t>
      </w:r>
    </w:p>
    <w:p w14:paraId="7138E3E6" w14:textId="4AD9953E" w:rsidR="00B0715B" w:rsidRPr="00452D1D" w:rsidRDefault="00B0715B" w:rsidP="00C63A54">
      <w:pPr>
        <w:rPr>
          <w:rFonts w:ascii="Book Antiqua" w:hAnsi="Book Antiqua" w:cs="Times New Roman"/>
          <w:i/>
          <w:lang w:val="en-GB"/>
        </w:rPr>
      </w:pPr>
    </w:p>
    <w:p w14:paraId="47C98C04" w14:textId="223FFC1D" w:rsidR="00B0715B" w:rsidRPr="00452D1D" w:rsidRDefault="00627B95" w:rsidP="00B068C2">
      <w:pPr>
        <w:jc w:val="center"/>
        <w:rPr>
          <w:rFonts w:ascii="Book Antiqua" w:hAnsi="Book Antiqua" w:cs="Times New Roman"/>
          <w:b/>
          <w:sz w:val="32"/>
        </w:rPr>
      </w:pPr>
      <w:r w:rsidRPr="00452D1D">
        <w:rPr>
          <w:rFonts w:ascii="Book Antiqua" w:hAnsi="Book Antiqua" w:cs="Times New Roman"/>
          <w:b/>
          <w:sz w:val="32"/>
        </w:rPr>
        <w:t>20</w:t>
      </w:r>
      <w:r w:rsidR="00B0715B" w:rsidRPr="00452D1D">
        <w:rPr>
          <w:rFonts w:ascii="Book Antiqua" w:hAnsi="Book Antiqua" w:cs="Times New Roman"/>
          <w:b/>
          <w:sz w:val="32"/>
        </w:rPr>
        <w:t xml:space="preserve"> </w:t>
      </w:r>
      <w:r w:rsidRPr="00452D1D">
        <w:rPr>
          <w:rFonts w:ascii="Book Antiqua" w:hAnsi="Book Antiqua" w:cs="Times New Roman"/>
          <w:b/>
          <w:sz w:val="32"/>
        </w:rPr>
        <w:t>marzo</w:t>
      </w:r>
      <w:r w:rsidR="00B0715B" w:rsidRPr="00452D1D">
        <w:rPr>
          <w:rFonts w:ascii="Book Antiqua" w:hAnsi="Book Antiqua" w:cs="Times New Roman"/>
          <w:b/>
          <w:sz w:val="32"/>
        </w:rPr>
        <w:t xml:space="preserve"> 2019</w:t>
      </w:r>
      <w:r w:rsidR="00B00AC5" w:rsidRPr="00452D1D">
        <w:rPr>
          <w:rFonts w:ascii="Book Antiqua" w:hAnsi="Book Antiqua" w:cs="Times New Roman"/>
          <w:b/>
          <w:sz w:val="32"/>
        </w:rPr>
        <w:t xml:space="preserve"> – ore 10</w:t>
      </w:r>
    </w:p>
    <w:p w14:paraId="290FC633" w14:textId="148E2465" w:rsidR="006614FD" w:rsidRPr="009324AB" w:rsidRDefault="00627B95" w:rsidP="00B068C2">
      <w:pPr>
        <w:jc w:val="center"/>
        <w:rPr>
          <w:rFonts w:ascii="Book Antiqua" w:hAnsi="Book Antiqua" w:cs="Times New Roman"/>
          <w:sz w:val="28"/>
          <w:szCs w:val="28"/>
        </w:rPr>
      </w:pPr>
      <w:bookmarkStart w:id="0" w:name="_GoBack"/>
      <w:r w:rsidRPr="009324AB">
        <w:rPr>
          <w:rFonts w:ascii="Book Antiqua" w:hAnsi="Book Antiqua" w:cs="Times New Roman"/>
          <w:sz w:val="28"/>
          <w:szCs w:val="28"/>
        </w:rPr>
        <w:t>Macroarea di Lettere e Filosofia,</w:t>
      </w:r>
    </w:p>
    <w:p w14:paraId="60AAD3D9" w14:textId="55A81168" w:rsidR="00627B95" w:rsidRDefault="00627B95" w:rsidP="00B068C2">
      <w:pPr>
        <w:jc w:val="center"/>
        <w:rPr>
          <w:rFonts w:ascii="Book Antiqua" w:hAnsi="Book Antiqua" w:cs="Times New Roman"/>
          <w:sz w:val="28"/>
          <w:szCs w:val="28"/>
        </w:rPr>
      </w:pPr>
      <w:r w:rsidRPr="009324AB">
        <w:rPr>
          <w:rFonts w:ascii="Book Antiqua" w:hAnsi="Book Antiqua" w:cs="Times New Roman"/>
          <w:sz w:val="28"/>
          <w:szCs w:val="28"/>
        </w:rPr>
        <w:t>edificio B – aula riunioni IV piano</w:t>
      </w:r>
      <w:bookmarkEnd w:id="0"/>
    </w:p>
    <w:p w14:paraId="6A8C11F1" w14:textId="77777777" w:rsidR="009324AB" w:rsidRPr="009324AB" w:rsidRDefault="009324AB" w:rsidP="00B068C2">
      <w:pPr>
        <w:jc w:val="center"/>
        <w:rPr>
          <w:rFonts w:ascii="Book Antiqua" w:hAnsi="Book Antiqua" w:cs="Times New Roman"/>
          <w:sz w:val="28"/>
          <w:szCs w:val="28"/>
        </w:rPr>
      </w:pPr>
    </w:p>
    <w:p w14:paraId="5975E8E9" w14:textId="152C56EC" w:rsidR="00B0715B" w:rsidRPr="00452D1D" w:rsidRDefault="008718E6" w:rsidP="00B068C2">
      <w:pPr>
        <w:jc w:val="center"/>
        <w:rPr>
          <w:rFonts w:ascii="Book Antiqua" w:hAnsi="Book Antiqua" w:cs="Times New Roman"/>
          <w:i/>
          <w:color w:val="FFFFFF" w:themeColor="background1"/>
        </w:rPr>
      </w:pPr>
      <w:r w:rsidRPr="00452D1D">
        <w:rPr>
          <w:rFonts w:ascii="Book Antiqua" w:hAnsi="Book Antiqua" w:cs="Times New Roman"/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6D909932" wp14:editId="6235724B">
            <wp:simplePos x="0" y="0"/>
            <wp:positionH relativeFrom="margin">
              <wp:align>center</wp:align>
            </wp:positionH>
            <wp:positionV relativeFrom="paragraph">
              <wp:posOffset>25746</wp:posOffset>
            </wp:positionV>
            <wp:extent cx="3043129" cy="2309751"/>
            <wp:effectExtent l="0" t="0" r="508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W_Piranesi_Tav-XIV_ArcoGotic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3129" cy="2309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D20163" w14:textId="69D022E0" w:rsidR="00B068C2" w:rsidRPr="00452D1D" w:rsidRDefault="00B068C2" w:rsidP="00B068C2">
      <w:pPr>
        <w:rPr>
          <w:rFonts w:ascii="Book Antiqua" w:hAnsi="Book Antiqua" w:cs="Times New Roman"/>
        </w:rPr>
      </w:pPr>
    </w:p>
    <w:p w14:paraId="6D69BB00" w14:textId="358C0A12" w:rsidR="00B0715B" w:rsidRPr="00452D1D" w:rsidRDefault="00B0715B" w:rsidP="00B068C2">
      <w:pPr>
        <w:rPr>
          <w:rFonts w:ascii="Book Antiqua" w:hAnsi="Book Antiqua" w:cs="Times New Roman"/>
        </w:rPr>
      </w:pPr>
    </w:p>
    <w:p w14:paraId="058BF8F4" w14:textId="7CC6917C" w:rsidR="00B068C2" w:rsidRPr="00452D1D" w:rsidRDefault="00B068C2" w:rsidP="00B068C2">
      <w:pPr>
        <w:rPr>
          <w:rFonts w:ascii="Book Antiqua" w:hAnsi="Book Antiqua" w:cs="Times New Roman"/>
        </w:rPr>
      </w:pPr>
    </w:p>
    <w:p w14:paraId="265FA6DB" w14:textId="57B350B7" w:rsidR="009B0066" w:rsidRPr="00452D1D" w:rsidRDefault="009B0066" w:rsidP="00B068C2">
      <w:pPr>
        <w:rPr>
          <w:rFonts w:ascii="Book Antiqua" w:hAnsi="Book Antiqua" w:cs="Times New Roman"/>
        </w:rPr>
      </w:pPr>
    </w:p>
    <w:p w14:paraId="58D9A574" w14:textId="30AD2E54" w:rsidR="009B0066" w:rsidRPr="00452D1D" w:rsidRDefault="009B0066" w:rsidP="00B068C2">
      <w:pPr>
        <w:rPr>
          <w:rFonts w:ascii="Book Antiqua" w:hAnsi="Book Antiqua" w:cs="Times New Roman"/>
        </w:rPr>
      </w:pPr>
    </w:p>
    <w:p w14:paraId="7ED72886" w14:textId="1F3A9EFB" w:rsidR="009B0066" w:rsidRPr="00452D1D" w:rsidRDefault="009B0066" w:rsidP="00B068C2">
      <w:pPr>
        <w:rPr>
          <w:rFonts w:ascii="Book Antiqua" w:hAnsi="Book Antiqua" w:cs="Times New Roman"/>
        </w:rPr>
      </w:pPr>
    </w:p>
    <w:p w14:paraId="26F1D83B" w14:textId="27010921" w:rsidR="009B0066" w:rsidRPr="00452D1D" w:rsidRDefault="009B0066" w:rsidP="00B068C2">
      <w:pPr>
        <w:rPr>
          <w:rFonts w:ascii="Book Antiqua" w:hAnsi="Book Antiqua" w:cs="Times New Roman"/>
        </w:rPr>
      </w:pPr>
    </w:p>
    <w:p w14:paraId="6DC80B94" w14:textId="2E712FBE" w:rsidR="009B0066" w:rsidRPr="00452D1D" w:rsidRDefault="009B0066" w:rsidP="00B068C2">
      <w:pPr>
        <w:rPr>
          <w:rFonts w:ascii="Book Antiqua" w:hAnsi="Book Antiqua" w:cs="Times New Roman"/>
        </w:rPr>
      </w:pPr>
    </w:p>
    <w:p w14:paraId="474152FB" w14:textId="3019418C" w:rsidR="009B0066" w:rsidRPr="00452D1D" w:rsidRDefault="009B0066" w:rsidP="00B068C2">
      <w:pPr>
        <w:rPr>
          <w:rFonts w:ascii="Book Antiqua" w:hAnsi="Book Antiqua" w:cs="Times New Roman"/>
        </w:rPr>
      </w:pPr>
    </w:p>
    <w:p w14:paraId="53F473F2" w14:textId="6410EDD1" w:rsidR="009B0066" w:rsidRPr="00452D1D" w:rsidRDefault="009B0066" w:rsidP="00B068C2">
      <w:pPr>
        <w:rPr>
          <w:rFonts w:ascii="Book Antiqua" w:hAnsi="Book Antiqua" w:cs="Times New Roman"/>
        </w:rPr>
      </w:pPr>
    </w:p>
    <w:p w14:paraId="78806222" w14:textId="7041B22D" w:rsidR="009B0066" w:rsidRPr="00452D1D" w:rsidRDefault="009B0066" w:rsidP="00B068C2">
      <w:pPr>
        <w:rPr>
          <w:rFonts w:ascii="Book Antiqua" w:hAnsi="Book Antiqua" w:cs="Times New Roman"/>
        </w:rPr>
      </w:pPr>
    </w:p>
    <w:p w14:paraId="235D640E" w14:textId="50D442BA" w:rsidR="009B0066" w:rsidRPr="00452D1D" w:rsidRDefault="009B0066" w:rsidP="00B068C2">
      <w:pPr>
        <w:rPr>
          <w:rFonts w:ascii="Book Antiqua" w:hAnsi="Book Antiqua" w:cs="Times New Roman"/>
        </w:rPr>
      </w:pPr>
    </w:p>
    <w:p w14:paraId="7A10CB02" w14:textId="71490C13" w:rsidR="009B0066" w:rsidRPr="00452D1D" w:rsidRDefault="009B0066" w:rsidP="00B068C2">
      <w:pPr>
        <w:rPr>
          <w:rFonts w:ascii="Book Antiqua" w:hAnsi="Book Antiqua" w:cs="Times New Roman"/>
        </w:rPr>
      </w:pPr>
    </w:p>
    <w:p w14:paraId="4CAB6A11" w14:textId="77777777" w:rsidR="00D50DC0" w:rsidRPr="00452D1D" w:rsidRDefault="00D50DC0" w:rsidP="00B068C2">
      <w:pPr>
        <w:rPr>
          <w:rFonts w:ascii="Book Antiqua" w:hAnsi="Book Antiqua" w:cs="Times New Roman"/>
          <w:u w:val="single"/>
        </w:rPr>
      </w:pPr>
    </w:p>
    <w:p w14:paraId="2EB5C17E" w14:textId="5D3A210F" w:rsidR="00627B95" w:rsidRPr="009324AB" w:rsidRDefault="000D5FCE" w:rsidP="0032200B">
      <w:pPr>
        <w:spacing w:after="120"/>
        <w:rPr>
          <w:rFonts w:ascii="Book Antiqua" w:hAnsi="Book Antiqua" w:cs="Times New Roman"/>
          <w:sz w:val="28"/>
          <w:szCs w:val="28"/>
        </w:rPr>
      </w:pPr>
      <w:r w:rsidRPr="009324AB">
        <w:rPr>
          <w:rFonts w:ascii="Book Antiqua" w:hAnsi="Book Antiqua" w:cs="Times New Roman"/>
          <w:sz w:val="28"/>
          <w:szCs w:val="28"/>
        </w:rPr>
        <w:t>Saluti di</w:t>
      </w:r>
      <w:r w:rsidR="00627B95" w:rsidRPr="009324AB">
        <w:rPr>
          <w:rFonts w:ascii="Book Antiqua" w:hAnsi="Book Antiqua" w:cs="Times New Roman"/>
          <w:sz w:val="28"/>
          <w:szCs w:val="28"/>
        </w:rPr>
        <w:t xml:space="preserve"> </w:t>
      </w:r>
      <w:r w:rsidR="00627B95" w:rsidRPr="009902F2">
        <w:rPr>
          <w:rFonts w:ascii="Book Antiqua" w:hAnsi="Book Antiqua" w:cs="Times New Roman"/>
          <w:b/>
          <w:sz w:val="28"/>
          <w:szCs w:val="28"/>
        </w:rPr>
        <w:t>Marina Formic</w:t>
      </w:r>
      <w:r w:rsidR="00627B95" w:rsidRPr="009324AB">
        <w:rPr>
          <w:rFonts w:ascii="Book Antiqua" w:hAnsi="Book Antiqua" w:cs="Times New Roman"/>
          <w:sz w:val="28"/>
          <w:szCs w:val="28"/>
        </w:rPr>
        <w:t>a</w:t>
      </w:r>
      <w:r w:rsidR="00452D1D" w:rsidRPr="009324AB">
        <w:rPr>
          <w:rFonts w:ascii="Book Antiqua" w:hAnsi="Book Antiqua" w:cs="Times New Roman"/>
          <w:sz w:val="28"/>
          <w:szCs w:val="28"/>
        </w:rPr>
        <w:t xml:space="preserve"> (coordinatrice Centro studi </w:t>
      </w:r>
      <w:r w:rsidR="00452D1D" w:rsidRPr="009324AB">
        <w:rPr>
          <w:rFonts w:ascii="Book Antiqua" w:hAnsi="Book Antiqua" w:cs="Times New Roman"/>
          <w:i/>
          <w:sz w:val="28"/>
          <w:szCs w:val="28"/>
        </w:rPr>
        <w:t>Roma 800</w:t>
      </w:r>
      <w:r w:rsidR="00452D1D" w:rsidRPr="009324AB">
        <w:rPr>
          <w:rFonts w:ascii="Book Antiqua" w:hAnsi="Book Antiqua" w:cs="Times New Roman"/>
          <w:sz w:val="28"/>
          <w:szCs w:val="28"/>
        </w:rPr>
        <w:t>)</w:t>
      </w:r>
    </w:p>
    <w:p w14:paraId="65DA4EC7" w14:textId="08ABDA4C" w:rsidR="00B068C2" w:rsidRPr="009324AB" w:rsidRDefault="00DF132B" w:rsidP="0032200B">
      <w:pPr>
        <w:spacing w:after="120"/>
        <w:rPr>
          <w:rFonts w:ascii="Book Antiqua" w:hAnsi="Book Antiqua" w:cs="Times New Roman"/>
          <w:sz w:val="28"/>
          <w:szCs w:val="28"/>
        </w:rPr>
      </w:pPr>
      <w:r w:rsidRPr="009324AB">
        <w:rPr>
          <w:rFonts w:ascii="Book Antiqua" w:hAnsi="Book Antiqua" w:cs="Times New Roman"/>
          <w:sz w:val="28"/>
          <w:szCs w:val="28"/>
        </w:rPr>
        <w:t>Introduce e c</w:t>
      </w:r>
      <w:r w:rsidR="00B068C2" w:rsidRPr="009324AB">
        <w:rPr>
          <w:rFonts w:ascii="Book Antiqua" w:hAnsi="Book Antiqua" w:cs="Times New Roman"/>
          <w:sz w:val="28"/>
          <w:szCs w:val="28"/>
        </w:rPr>
        <w:t>oordina</w:t>
      </w:r>
      <w:r w:rsidR="00BB04EA" w:rsidRPr="009324AB">
        <w:rPr>
          <w:rFonts w:ascii="Book Antiqua" w:hAnsi="Book Antiqua" w:cs="Times New Roman"/>
          <w:sz w:val="28"/>
          <w:szCs w:val="28"/>
        </w:rPr>
        <w:t xml:space="preserve"> </w:t>
      </w:r>
      <w:r w:rsidR="00627B95" w:rsidRPr="009902F2">
        <w:rPr>
          <w:rFonts w:ascii="Book Antiqua" w:hAnsi="Book Antiqua" w:cs="Times New Roman"/>
          <w:b/>
          <w:sz w:val="28"/>
          <w:szCs w:val="28"/>
        </w:rPr>
        <w:t>Chiara Lucrezio Monticelli</w:t>
      </w:r>
    </w:p>
    <w:p w14:paraId="6B0DF625" w14:textId="77777777" w:rsidR="00DF132B" w:rsidRPr="009324AB" w:rsidRDefault="00DF132B" w:rsidP="00627B95">
      <w:pPr>
        <w:textAlignment w:val="baseline"/>
        <w:rPr>
          <w:rFonts w:ascii="Book Antiqua" w:hAnsi="Book Antiqua" w:cs="Times New Roman"/>
          <w:b/>
          <w:bCs/>
          <w:color w:val="008000"/>
          <w:sz w:val="28"/>
          <w:szCs w:val="28"/>
          <w:bdr w:val="none" w:sz="0" w:space="0" w:color="auto" w:frame="1"/>
          <w:lang w:eastAsia="it-IT"/>
        </w:rPr>
      </w:pPr>
    </w:p>
    <w:p w14:paraId="1BA8FAA3" w14:textId="0372E321" w:rsidR="00627B95" w:rsidRPr="009324AB" w:rsidRDefault="00627B95" w:rsidP="00627B95">
      <w:pPr>
        <w:textAlignment w:val="baseline"/>
        <w:rPr>
          <w:rFonts w:ascii="Book Antiqua" w:hAnsi="Book Antiqua" w:cs="Times New Roman"/>
          <w:color w:val="373737"/>
          <w:sz w:val="28"/>
          <w:szCs w:val="28"/>
          <w:lang w:eastAsia="it-IT"/>
        </w:rPr>
      </w:pPr>
      <w:r w:rsidRPr="009324AB">
        <w:rPr>
          <w:rFonts w:ascii="Book Antiqua" w:hAnsi="Book Antiqua" w:cs="Times New Roman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 xml:space="preserve">Marco </w:t>
      </w:r>
      <w:proofErr w:type="spellStart"/>
      <w:r w:rsidRPr="009324AB">
        <w:rPr>
          <w:rFonts w:ascii="Book Antiqua" w:hAnsi="Book Antiqua" w:cs="Times New Roman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>Cicchini</w:t>
      </w:r>
      <w:proofErr w:type="spellEnd"/>
      <w:r w:rsidRPr="009324AB">
        <w:rPr>
          <w:rFonts w:ascii="Book Antiqua" w:hAnsi="Book Antiqua" w:cs="Times New Roman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> </w:t>
      </w:r>
      <w:r w:rsidR="00DF132B" w:rsidRPr="009324AB">
        <w:rPr>
          <w:rFonts w:ascii="Book Antiqua" w:hAnsi="Book Antiqua" w:cs="Times New Roman"/>
          <w:b/>
          <w:bCs/>
          <w:color w:val="008000"/>
          <w:sz w:val="28"/>
          <w:szCs w:val="28"/>
          <w:bdr w:val="none" w:sz="0" w:space="0" w:color="auto" w:frame="1"/>
          <w:lang w:eastAsia="it-IT"/>
        </w:rPr>
        <w:t xml:space="preserve"> </w:t>
      </w:r>
      <w:r w:rsidRPr="009324AB">
        <w:rPr>
          <w:rFonts w:ascii="Book Antiqua" w:hAnsi="Book Antiqua" w:cs="Times New Roman"/>
          <w:color w:val="000000"/>
          <w:sz w:val="28"/>
          <w:szCs w:val="28"/>
          <w:bdr w:val="none" w:sz="0" w:space="0" w:color="auto" w:frame="1"/>
          <w:lang w:eastAsia="it-IT"/>
        </w:rPr>
        <w:t xml:space="preserve">(Université de </w:t>
      </w:r>
      <w:proofErr w:type="spellStart"/>
      <w:r w:rsidRPr="009324AB">
        <w:rPr>
          <w:rFonts w:ascii="Book Antiqua" w:hAnsi="Book Antiqua" w:cs="Times New Roman"/>
          <w:color w:val="000000"/>
          <w:sz w:val="28"/>
          <w:szCs w:val="28"/>
          <w:bdr w:val="none" w:sz="0" w:space="0" w:color="auto" w:frame="1"/>
          <w:lang w:eastAsia="it-IT"/>
        </w:rPr>
        <w:t>Genève</w:t>
      </w:r>
      <w:proofErr w:type="spellEnd"/>
      <w:r w:rsidRPr="009324AB">
        <w:rPr>
          <w:rFonts w:ascii="Book Antiqua" w:hAnsi="Book Antiqua" w:cs="Times New Roman"/>
          <w:color w:val="000000"/>
          <w:sz w:val="28"/>
          <w:szCs w:val="28"/>
          <w:bdr w:val="none" w:sz="0" w:space="0" w:color="auto" w:frame="1"/>
          <w:lang w:eastAsia="it-IT"/>
        </w:rPr>
        <w:t>) </w:t>
      </w:r>
    </w:p>
    <w:p w14:paraId="6BB4EABF" w14:textId="77777777" w:rsidR="00452D1D" w:rsidRPr="009324AB" w:rsidRDefault="00452D1D" w:rsidP="00627B95">
      <w:pPr>
        <w:textAlignment w:val="baseline"/>
        <w:rPr>
          <w:rFonts w:ascii="Book Antiqua" w:hAnsi="Book Antiqua" w:cs="Times New Roman"/>
          <w:i/>
          <w:iCs/>
          <w:color w:val="373737"/>
          <w:sz w:val="28"/>
          <w:szCs w:val="28"/>
          <w:bdr w:val="none" w:sz="0" w:space="0" w:color="auto" w:frame="1"/>
          <w:lang w:eastAsia="it-IT"/>
        </w:rPr>
      </w:pPr>
      <w:proofErr w:type="spellStart"/>
      <w:r w:rsidRPr="009324AB">
        <w:rPr>
          <w:rFonts w:ascii="Book Antiqua" w:hAnsi="Book Antiqua" w:cs="Times New Roman"/>
          <w:i/>
          <w:iCs/>
          <w:color w:val="373737"/>
          <w:sz w:val="28"/>
          <w:szCs w:val="28"/>
          <w:bdr w:val="none" w:sz="0" w:space="0" w:color="auto" w:frame="1"/>
          <w:lang w:eastAsia="it-IT"/>
        </w:rPr>
        <w:t>Enfermer</w:t>
      </w:r>
      <w:proofErr w:type="spellEnd"/>
      <w:r w:rsidRPr="009324AB">
        <w:rPr>
          <w:rFonts w:ascii="Book Antiqua" w:hAnsi="Book Antiqua" w:cs="Times New Roman"/>
          <w:i/>
          <w:iCs/>
          <w:color w:val="373737"/>
          <w:sz w:val="28"/>
          <w:szCs w:val="28"/>
          <w:bdr w:val="none" w:sz="0" w:space="0" w:color="auto" w:frame="1"/>
          <w:lang w:eastAsia="it-IT"/>
        </w:rPr>
        <w:t xml:space="preserve"> pour </w:t>
      </w:r>
      <w:proofErr w:type="spellStart"/>
      <w:r w:rsidRPr="009324AB">
        <w:rPr>
          <w:rFonts w:ascii="Book Antiqua" w:hAnsi="Book Antiqua" w:cs="Times New Roman"/>
          <w:i/>
          <w:iCs/>
          <w:color w:val="373737"/>
          <w:sz w:val="28"/>
          <w:szCs w:val="28"/>
          <w:bdr w:val="none" w:sz="0" w:space="0" w:color="auto" w:frame="1"/>
          <w:lang w:eastAsia="it-IT"/>
        </w:rPr>
        <w:t>soigner</w:t>
      </w:r>
      <w:proofErr w:type="spellEnd"/>
      <w:r w:rsidRPr="009324AB">
        <w:rPr>
          <w:rFonts w:ascii="Book Antiqua" w:hAnsi="Book Antiqua" w:cs="Times New Roman"/>
          <w:i/>
          <w:iCs/>
          <w:color w:val="373737"/>
          <w:sz w:val="28"/>
          <w:szCs w:val="28"/>
          <w:bdr w:val="none" w:sz="0" w:space="0" w:color="auto" w:frame="1"/>
          <w:lang w:eastAsia="it-IT"/>
        </w:rPr>
        <w:t>?</w:t>
      </w:r>
    </w:p>
    <w:p w14:paraId="3CA3EDD2" w14:textId="169E9D79" w:rsidR="00627B95" w:rsidRPr="009324AB" w:rsidRDefault="00627B95" w:rsidP="00627B95">
      <w:pPr>
        <w:textAlignment w:val="baseline"/>
        <w:rPr>
          <w:rFonts w:ascii="Book Antiqua" w:hAnsi="Book Antiqua" w:cs="Times New Roman"/>
          <w:color w:val="373737"/>
          <w:sz w:val="28"/>
          <w:szCs w:val="28"/>
          <w:lang w:eastAsia="it-IT"/>
        </w:rPr>
      </w:pPr>
      <w:r w:rsidRPr="009324AB">
        <w:rPr>
          <w:rFonts w:ascii="Book Antiqua" w:hAnsi="Book Antiqua" w:cs="Times New Roman"/>
          <w:i/>
          <w:iCs/>
          <w:color w:val="373737"/>
          <w:sz w:val="28"/>
          <w:szCs w:val="28"/>
          <w:bdr w:val="none" w:sz="0" w:space="0" w:color="auto" w:frame="1"/>
          <w:lang w:eastAsia="it-IT"/>
        </w:rPr>
        <w:t>L’</w:t>
      </w:r>
      <w:proofErr w:type="spellStart"/>
      <w:r w:rsidRPr="009324AB">
        <w:rPr>
          <w:rFonts w:ascii="Book Antiqua" w:hAnsi="Book Antiqua" w:cs="Times New Roman"/>
          <w:i/>
          <w:iCs/>
          <w:color w:val="373737"/>
          <w:sz w:val="28"/>
          <w:szCs w:val="28"/>
          <w:bdr w:val="none" w:sz="0" w:space="0" w:color="auto" w:frame="1"/>
          <w:lang w:eastAsia="it-IT"/>
        </w:rPr>
        <w:t>internement</w:t>
      </w:r>
      <w:proofErr w:type="spellEnd"/>
      <w:r w:rsidRPr="009324AB">
        <w:rPr>
          <w:rFonts w:ascii="Book Antiqua" w:hAnsi="Book Antiqua" w:cs="Times New Roman"/>
          <w:i/>
          <w:iCs/>
          <w:color w:val="373737"/>
          <w:sz w:val="28"/>
          <w:szCs w:val="28"/>
          <w:bdr w:val="none" w:sz="0" w:space="0" w:color="auto" w:frame="1"/>
          <w:lang w:eastAsia="it-IT"/>
        </w:rPr>
        <w:t xml:space="preserve"> </w:t>
      </w:r>
      <w:proofErr w:type="spellStart"/>
      <w:r w:rsidRPr="009324AB">
        <w:rPr>
          <w:rFonts w:ascii="Book Antiqua" w:hAnsi="Book Antiqua" w:cs="Times New Roman"/>
          <w:i/>
          <w:iCs/>
          <w:color w:val="373737"/>
          <w:sz w:val="28"/>
          <w:szCs w:val="28"/>
          <w:bdr w:val="none" w:sz="0" w:space="0" w:color="auto" w:frame="1"/>
          <w:lang w:eastAsia="it-IT"/>
        </w:rPr>
        <w:t>psychiatrique</w:t>
      </w:r>
      <w:proofErr w:type="spellEnd"/>
      <w:r w:rsidRPr="009324AB">
        <w:rPr>
          <w:rFonts w:ascii="Book Antiqua" w:hAnsi="Book Antiqua" w:cs="Times New Roman"/>
          <w:i/>
          <w:iCs/>
          <w:color w:val="373737"/>
          <w:sz w:val="28"/>
          <w:szCs w:val="28"/>
          <w:bdr w:val="none" w:sz="0" w:space="0" w:color="auto" w:frame="1"/>
          <w:lang w:eastAsia="it-IT"/>
        </w:rPr>
        <w:t xml:space="preserve"> en Suisse, </w:t>
      </w:r>
      <w:proofErr w:type="spellStart"/>
      <w:r w:rsidRPr="009324AB">
        <w:rPr>
          <w:rFonts w:ascii="Book Antiqua" w:hAnsi="Book Antiqua" w:cs="Times New Roman"/>
          <w:i/>
          <w:iCs/>
          <w:color w:val="373737"/>
          <w:sz w:val="28"/>
          <w:szCs w:val="28"/>
          <w:bdr w:val="none" w:sz="0" w:space="0" w:color="auto" w:frame="1"/>
          <w:lang w:eastAsia="it-IT"/>
        </w:rPr>
        <w:t>des</w:t>
      </w:r>
      <w:proofErr w:type="spellEnd"/>
      <w:r w:rsidRPr="009324AB">
        <w:rPr>
          <w:rFonts w:ascii="Book Antiqua" w:hAnsi="Book Antiqua" w:cs="Times New Roman"/>
          <w:i/>
          <w:iCs/>
          <w:color w:val="373737"/>
          <w:sz w:val="28"/>
          <w:szCs w:val="28"/>
          <w:bdr w:val="none" w:sz="0" w:space="0" w:color="auto" w:frame="1"/>
          <w:lang w:eastAsia="it-IT"/>
        </w:rPr>
        <w:t xml:space="preserve"> Lumières à la Première guerre mondiale</w:t>
      </w:r>
    </w:p>
    <w:p w14:paraId="0ADA6F09" w14:textId="77777777" w:rsidR="00627B95" w:rsidRPr="009324AB" w:rsidRDefault="00627B95" w:rsidP="00627B95">
      <w:pPr>
        <w:textAlignment w:val="baseline"/>
        <w:rPr>
          <w:rFonts w:ascii="Book Antiqua" w:hAnsi="Book Antiqua" w:cs="Times New Roman"/>
          <w:b/>
          <w:bCs/>
          <w:color w:val="373737"/>
          <w:sz w:val="28"/>
          <w:szCs w:val="28"/>
          <w:bdr w:val="none" w:sz="0" w:space="0" w:color="auto" w:frame="1"/>
          <w:lang w:eastAsia="it-IT"/>
        </w:rPr>
      </w:pPr>
    </w:p>
    <w:p w14:paraId="03E8E3F5" w14:textId="726397D0" w:rsidR="00627B95" w:rsidRPr="009324AB" w:rsidRDefault="00627B95" w:rsidP="00627B95">
      <w:pPr>
        <w:textAlignment w:val="baseline"/>
        <w:rPr>
          <w:rFonts w:ascii="Book Antiqua" w:hAnsi="Book Antiqua" w:cs="Times New Roman"/>
          <w:color w:val="373737"/>
          <w:sz w:val="28"/>
          <w:szCs w:val="28"/>
          <w:lang w:eastAsia="it-IT"/>
        </w:rPr>
      </w:pPr>
      <w:r w:rsidRPr="009324AB">
        <w:rPr>
          <w:rFonts w:ascii="Book Antiqua" w:hAnsi="Book Antiqua" w:cs="Times New Roman"/>
          <w:b/>
          <w:bCs/>
          <w:color w:val="373737"/>
          <w:sz w:val="28"/>
          <w:szCs w:val="28"/>
          <w:bdr w:val="none" w:sz="0" w:space="0" w:color="auto" w:frame="1"/>
          <w:lang w:eastAsia="it-IT"/>
        </w:rPr>
        <w:t>Alessandro Serra</w:t>
      </w:r>
      <w:r w:rsidR="00DF132B" w:rsidRPr="009324AB">
        <w:rPr>
          <w:rFonts w:ascii="Book Antiqua" w:hAnsi="Book Antiqua" w:cs="Times New Roman"/>
          <w:b/>
          <w:bCs/>
          <w:color w:val="373737"/>
          <w:sz w:val="28"/>
          <w:szCs w:val="28"/>
          <w:bdr w:val="none" w:sz="0" w:space="0" w:color="auto" w:frame="1"/>
          <w:lang w:eastAsia="it-IT"/>
        </w:rPr>
        <w:t xml:space="preserve"> </w:t>
      </w:r>
      <w:r w:rsidRPr="009324AB">
        <w:rPr>
          <w:rFonts w:ascii="Book Antiqua" w:hAnsi="Book Antiqua" w:cs="Times New Roman"/>
          <w:color w:val="373737"/>
          <w:sz w:val="28"/>
          <w:szCs w:val="28"/>
          <w:lang w:eastAsia="it-IT"/>
        </w:rPr>
        <w:t>(Università di Perugia)</w:t>
      </w:r>
    </w:p>
    <w:p w14:paraId="0819D1AA" w14:textId="71C40976" w:rsidR="00B00AC5" w:rsidRPr="009324AB" w:rsidRDefault="00B00AC5" w:rsidP="00B00AC5">
      <w:pPr>
        <w:rPr>
          <w:rFonts w:ascii="Book Antiqua" w:eastAsia="Times New Roman" w:hAnsi="Book Antiqua" w:cs="Times New Roman"/>
          <w:sz w:val="28"/>
          <w:szCs w:val="28"/>
          <w:lang w:eastAsia="it-IT"/>
        </w:rPr>
      </w:pPr>
      <w:r w:rsidRPr="009324AB">
        <w:rPr>
          <w:rFonts w:ascii="Book Antiqua" w:eastAsia="Times New Roman" w:hAnsi="Book Antiqua" w:cs="Times New Roman"/>
          <w:i/>
          <w:iCs/>
          <w:color w:val="373737"/>
          <w:sz w:val="28"/>
          <w:szCs w:val="28"/>
          <w:bdr w:val="none" w:sz="0" w:space="0" w:color="auto" w:frame="1"/>
          <w:lang w:eastAsia="it-IT"/>
        </w:rPr>
        <w:t>Congregazioni religiose e gestione delle carceri</w:t>
      </w:r>
      <w:r w:rsidR="00DF132B" w:rsidRPr="009324AB">
        <w:rPr>
          <w:rFonts w:ascii="Book Antiqua" w:eastAsia="Times New Roman" w:hAnsi="Book Antiqua" w:cs="Times New Roman"/>
          <w:i/>
          <w:iCs/>
          <w:color w:val="373737"/>
          <w:sz w:val="28"/>
          <w:szCs w:val="28"/>
          <w:bdr w:val="none" w:sz="0" w:space="0" w:color="auto" w:frame="1"/>
          <w:lang w:eastAsia="it-IT"/>
        </w:rPr>
        <w:t xml:space="preserve"> romane</w:t>
      </w:r>
      <w:r w:rsidRPr="009324AB">
        <w:rPr>
          <w:rFonts w:ascii="Book Antiqua" w:eastAsia="Times New Roman" w:hAnsi="Book Antiqua" w:cs="Times New Roman"/>
          <w:i/>
          <w:iCs/>
          <w:color w:val="373737"/>
          <w:sz w:val="28"/>
          <w:szCs w:val="28"/>
          <w:bdr w:val="none" w:sz="0" w:space="0" w:color="auto" w:frame="1"/>
          <w:lang w:eastAsia="it-IT"/>
        </w:rPr>
        <w:t xml:space="preserve"> nell’Ottocento</w:t>
      </w:r>
    </w:p>
    <w:p w14:paraId="187DE3E1" w14:textId="77777777" w:rsidR="00627B95" w:rsidRPr="009324AB" w:rsidRDefault="00627B95" w:rsidP="00627B95">
      <w:pPr>
        <w:rPr>
          <w:rFonts w:ascii="Book Antiqua" w:eastAsia="Times New Roman" w:hAnsi="Book Antiqua" w:cs="Times New Roman"/>
          <w:sz w:val="28"/>
          <w:szCs w:val="28"/>
          <w:lang w:eastAsia="it-IT"/>
        </w:rPr>
      </w:pPr>
    </w:p>
    <w:p w14:paraId="41185A2B" w14:textId="77777777" w:rsidR="00210E86" w:rsidRPr="00452D1D" w:rsidRDefault="00210E86" w:rsidP="00832F52">
      <w:pPr>
        <w:jc w:val="center"/>
        <w:rPr>
          <w:rFonts w:ascii="Book Antiqua" w:hAnsi="Book Antiqua" w:cs="Times New Roman"/>
          <w:sz w:val="22"/>
        </w:rPr>
      </w:pPr>
    </w:p>
    <w:p w14:paraId="5D2638AD" w14:textId="226C19B4" w:rsidR="005E7471" w:rsidRPr="009324AB" w:rsidRDefault="005E7471" w:rsidP="005E7471">
      <w:pPr>
        <w:jc w:val="both"/>
        <w:rPr>
          <w:rFonts w:ascii="Book Antiqua" w:hAnsi="Book Antiqua" w:cs="Times New Roman"/>
          <w:b/>
        </w:rPr>
      </w:pPr>
      <w:r w:rsidRPr="009324AB">
        <w:rPr>
          <w:rFonts w:ascii="Book Antiqua" w:hAnsi="Book Antiqua" w:cs="Times New Roman"/>
        </w:rPr>
        <w:t xml:space="preserve">Il workshop è parte del progetto di </w:t>
      </w:r>
      <w:r w:rsidR="009902F2">
        <w:rPr>
          <w:rFonts w:ascii="Book Antiqua" w:hAnsi="Book Antiqua" w:cs="Times New Roman"/>
        </w:rPr>
        <w:t>ricerca di Ateneo</w:t>
      </w:r>
      <w:r w:rsidRPr="009324AB">
        <w:rPr>
          <w:rFonts w:ascii="Book Antiqua" w:hAnsi="Book Antiqua" w:cs="Times New Roman"/>
        </w:rPr>
        <w:t xml:space="preserve"> “Mission </w:t>
      </w:r>
      <w:proofErr w:type="spellStart"/>
      <w:r w:rsidRPr="009324AB">
        <w:rPr>
          <w:rFonts w:ascii="Book Antiqua" w:hAnsi="Book Antiqua" w:cs="Times New Roman"/>
        </w:rPr>
        <w:t>Sustainability</w:t>
      </w:r>
      <w:proofErr w:type="spellEnd"/>
      <w:r w:rsidRPr="009324AB">
        <w:rPr>
          <w:rFonts w:ascii="Book Antiqua" w:hAnsi="Book Antiqua" w:cs="Times New Roman"/>
        </w:rPr>
        <w:t>”</w:t>
      </w:r>
      <w:r w:rsidRPr="009324AB">
        <w:rPr>
          <w:rFonts w:ascii="Book Antiqua" w:hAnsi="Book Antiqua" w:cs="Times New Roman"/>
          <w:b/>
        </w:rPr>
        <w:t xml:space="preserve"> </w:t>
      </w:r>
      <w:r w:rsidRPr="009324AB">
        <w:rPr>
          <w:rFonts w:ascii="Book Antiqua" w:hAnsi="Book Antiqua" w:cs="Times New Roman"/>
          <w:i/>
          <w:lang w:val="en-GB"/>
        </w:rPr>
        <w:t>The international debate on the treatment of prisoners. The "roman model" in a historical perspective</w:t>
      </w:r>
    </w:p>
    <w:p w14:paraId="68C99128" w14:textId="1C4E91CB" w:rsidR="00E37E89" w:rsidRPr="00452D1D" w:rsidRDefault="00E37E89" w:rsidP="005E7471">
      <w:pPr>
        <w:jc w:val="both"/>
        <w:rPr>
          <w:rFonts w:ascii="Book Antiqua" w:hAnsi="Book Antiqua" w:cs="Times New Roman"/>
          <w:sz w:val="22"/>
        </w:rPr>
      </w:pPr>
    </w:p>
    <w:sectPr w:rsidR="00E37E89" w:rsidRPr="00452D1D" w:rsidSect="00B05892">
      <w:pgSz w:w="11900" w:h="16840"/>
      <w:pgMar w:top="624" w:right="1134" w:bottom="624" w:left="1134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C2"/>
    <w:rsid w:val="00016897"/>
    <w:rsid w:val="00044951"/>
    <w:rsid w:val="00065B45"/>
    <w:rsid w:val="00065DBC"/>
    <w:rsid w:val="000D039E"/>
    <w:rsid w:val="000D5FCE"/>
    <w:rsid w:val="000E2D59"/>
    <w:rsid w:val="00104089"/>
    <w:rsid w:val="0014079E"/>
    <w:rsid w:val="00210E86"/>
    <w:rsid w:val="002117E6"/>
    <w:rsid w:val="00276D99"/>
    <w:rsid w:val="0032200B"/>
    <w:rsid w:val="00347B41"/>
    <w:rsid w:val="00352827"/>
    <w:rsid w:val="00386B5F"/>
    <w:rsid w:val="00387EFD"/>
    <w:rsid w:val="003E4AAD"/>
    <w:rsid w:val="00430018"/>
    <w:rsid w:val="004337E5"/>
    <w:rsid w:val="00452D1D"/>
    <w:rsid w:val="00457432"/>
    <w:rsid w:val="00466362"/>
    <w:rsid w:val="004A09CF"/>
    <w:rsid w:val="004B0018"/>
    <w:rsid w:val="00526FBB"/>
    <w:rsid w:val="005B7ABF"/>
    <w:rsid w:val="005E7471"/>
    <w:rsid w:val="00627B95"/>
    <w:rsid w:val="00644098"/>
    <w:rsid w:val="006614FD"/>
    <w:rsid w:val="00672244"/>
    <w:rsid w:val="006A00D8"/>
    <w:rsid w:val="006D0A87"/>
    <w:rsid w:val="0071017F"/>
    <w:rsid w:val="0082748C"/>
    <w:rsid w:val="00832F52"/>
    <w:rsid w:val="0086354D"/>
    <w:rsid w:val="008718E6"/>
    <w:rsid w:val="00874053"/>
    <w:rsid w:val="008974DD"/>
    <w:rsid w:val="009324AB"/>
    <w:rsid w:val="009706BA"/>
    <w:rsid w:val="0098459E"/>
    <w:rsid w:val="009902F2"/>
    <w:rsid w:val="009B0066"/>
    <w:rsid w:val="009C5CBD"/>
    <w:rsid w:val="00AB2F57"/>
    <w:rsid w:val="00B00AC5"/>
    <w:rsid w:val="00B05892"/>
    <w:rsid w:val="00B068C2"/>
    <w:rsid w:val="00B0715B"/>
    <w:rsid w:val="00B130D6"/>
    <w:rsid w:val="00B45A9B"/>
    <w:rsid w:val="00B6724B"/>
    <w:rsid w:val="00BB04EA"/>
    <w:rsid w:val="00BC2550"/>
    <w:rsid w:val="00BC40FC"/>
    <w:rsid w:val="00C40157"/>
    <w:rsid w:val="00C63A54"/>
    <w:rsid w:val="00C77C28"/>
    <w:rsid w:val="00CB23AA"/>
    <w:rsid w:val="00CC31FB"/>
    <w:rsid w:val="00D45DE9"/>
    <w:rsid w:val="00D50DC0"/>
    <w:rsid w:val="00DF132B"/>
    <w:rsid w:val="00E37E89"/>
    <w:rsid w:val="00E42127"/>
    <w:rsid w:val="00EB3C11"/>
    <w:rsid w:val="00ED6685"/>
    <w:rsid w:val="00F37B36"/>
    <w:rsid w:val="00F94A9E"/>
    <w:rsid w:val="00FB02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FF1985"/>
  <w15:docId w15:val="{2B55ABE1-16A0-4A18-AF00-C2773C7F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5743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068C2"/>
    <w:pPr>
      <w:ind w:firstLine="284"/>
      <w:jc w:val="both"/>
    </w:pPr>
    <w:rPr>
      <w:rFonts w:ascii="Garamond" w:eastAsiaTheme="minorHAnsi" w:hAnsi="Garamond" w:cs="Arial"/>
      <w:kern w:val="20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D039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D039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627B9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627B95"/>
    <w:rPr>
      <w:b/>
      <w:bCs/>
    </w:rPr>
  </w:style>
  <w:style w:type="character" w:styleId="Enfasicorsivo">
    <w:name w:val="Emphasis"/>
    <w:basedOn w:val="Carpredefinitoparagrafo"/>
    <w:uiPriority w:val="20"/>
    <w:qFormat/>
    <w:rsid w:val="00627B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Marc Papasidero</cp:lastModifiedBy>
  <cp:revision>2</cp:revision>
  <cp:lastPrinted>2018-12-12T19:09:00Z</cp:lastPrinted>
  <dcterms:created xsi:type="dcterms:W3CDTF">2019-03-17T21:36:00Z</dcterms:created>
  <dcterms:modified xsi:type="dcterms:W3CDTF">2019-03-17T21:36:00Z</dcterms:modified>
</cp:coreProperties>
</file>